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B052" w14:textId="77777777" w:rsidR="0020523B" w:rsidRDefault="0020523B" w:rsidP="0020523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0523B">
        <w:rPr>
          <w:rFonts w:ascii="Times New Roman" w:hAnsi="Times New Roman" w:cs="Times New Roman"/>
          <w:b/>
          <w:bCs/>
        </w:rPr>
        <w:t xml:space="preserve">IZJAVA O NEPOSTOJANJU ZABRANE DODJELE UGOVORA </w:t>
      </w:r>
    </w:p>
    <w:p w14:paraId="7D18BE8B" w14:textId="77777777" w:rsidR="0020523B" w:rsidRDefault="0020523B" w:rsidP="0020523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0523B">
        <w:rPr>
          <w:rFonts w:ascii="Times New Roman" w:hAnsi="Times New Roman" w:cs="Times New Roman"/>
          <w:b/>
          <w:bCs/>
        </w:rPr>
        <w:t>iz članka 5.k stavak 1.</w:t>
      </w:r>
      <w:r>
        <w:rPr>
          <w:rFonts w:ascii="Times New Roman" w:hAnsi="Times New Roman" w:cs="Times New Roman"/>
          <w:b/>
          <w:bCs/>
        </w:rPr>
        <w:t xml:space="preserve"> </w:t>
      </w:r>
      <w:r w:rsidRPr="0020523B">
        <w:rPr>
          <w:rFonts w:ascii="Times New Roman" w:hAnsi="Times New Roman" w:cs="Times New Roman"/>
          <w:b/>
          <w:bCs/>
        </w:rPr>
        <w:t xml:space="preserve">Uredbe Vijeća (EU) 2022/576 </w:t>
      </w:r>
    </w:p>
    <w:p w14:paraId="56E6F185" w14:textId="3A1101F9" w:rsidR="0020523B" w:rsidRDefault="0020523B" w:rsidP="0020523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0523B">
        <w:rPr>
          <w:rFonts w:ascii="Times New Roman" w:hAnsi="Times New Roman" w:cs="Times New Roman"/>
          <w:b/>
          <w:bCs/>
        </w:rPr>
        <w:t>o Izmjeni Uredbe (EU) 833/2014</w:t>
      </w:r>
    </w:p>
    <w:p w14:paraId="4419429D" w14:textId="77777777" w:rsidR="0020523B" w:rsidRDefault="0020523B" w:rsidP="0020523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C9B9D5" w14:textId="77777777" w:rsidR="0020523B" w:rsidRPr="0020523B" w:rsidRDefault="0020523B" w:rsidP="0020523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649748" w14:textId="24658553" w:rsidR="0020523B" w:rsidRPr="0020523B" w:rsidRDefault="0020523B" w:rsidP="0020523B">
      <w:pPr>
        <w:spacing w:line="240" w:lineRule="auto"/>
        <w:jc w:val="center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kojom ja,</w:t>
      </w:r>
      <w:r>
        <w:rPr>
          <w:rFonts w:ascii="Times New Roman" w:hAnsi="Times New Roman" w:cs="Times New Roman"/>
        </w:rPr>
        <w:t xml:space="preserve"> _____</w:t>
      </w:r>
      <w:r w:rsidRPr="0020523B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</w:t>
      </w:r>
      <w:r w:rsidRPr="0020523B">
        <w:rPr>
          <w:rFonts w:ascii="Times New Roman" w:hAnsi="Times New Roman" w:cs="Times New Roman"/>
        </w:rPr>
        <w:t>(ime i prezime, OIB)</w:t>
      </w:r>
    </w:p>
    <w:p w14:paraId="770C807E" w14:textId="77777777" w:rsidR="0020523B" w:rsidRPr="0020523B" w:rsidRDefault="0020523B" w:rsidP="0020523B">
      <w:pPr>
        <w:spacing w:line="240" w:lineRule="auto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kao osoba ovlaštena za zastupanje gospodarskog subjekta</w:t>
      </w:r>
    </w:p>
    <w:p w14:paraId="6127CC0D" w14:textId="101290B2" w:rsidR="0020523B" w:rsidRPr="0020523B" w:rsidRDefault="0020523B" w:rsidP="0020523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20523B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20523B">
        <w:rPr>
          <w:rFonts w:ascii="Times New Roman" w:hAnsi="Times New Roman" w:cs="Times New Roman"/>
        </w:rPr>
        <w:t>(naziv i sjedište gospodarskog subjekta i OIB)</w:t>
      </w:r>
      <w:r>
        <w:rPr>
          <w:rFonts w:ascii="Times New Roman" w:hAnsi="Times New Roman" w:cs="Times New Roman"/>
        </w:rPr>
        <w:br/>
      </w:r>
    </w:p>
    <w:p w14:paraId="4C9650FA" w14:textId="07C76240" w:rsidR="0020523B" w:rsidRPr="0020523B" w:rsidRDefault="0020523B" w:rsidP="0020523B">
      <w:pPr>
        <w:spacing w:line="360" w:lineRule="auto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izjavljujem pod materijalnom i kaznenom odgovornošću da niti ja osobno, niti gospodarski subjekt</w:t>
      </w:r>
      <w:r>
        <w:rPr>
          <w:rFonts w:ascii="Times New Roman" w:hAnsi="Times New Roman" w:cs="Times New Roman"/>
        </w:rPr>
        <w:t xml:space="preserve"> </w:t>
      </w:r>
      <w:r w:rsidRPr="0020523B">
        <w:rPr>
          <w:rFonts w:ascii="Times New Roman" w:hAnsi="Times New Roman" w:cs="Times New Roman"/>
        </w:rPr>
        <w:t>kojeg zastupam, niti osobe koje su članovi upravnog, upravljačkog ili nadzornog tijela ili imaju ovlasti</w:t>
      </w:r>
      <w:r>
        <w:rPr>
          <w:rFonts w:ascii="Times New Roman" w:hAnsi="Times New Roman" w:cs="Times New Roman"/>
        </w:rPr>
        <w:t xml:space="preserve"> </w:t>
      </w:r>
      <w:r w:rsidRPr="0020523B">
        <w:rPr>
          <w:rFonts w:ascii="Times New Roman" w:hAnsi="Times New Roman" w:cs="Times New Roman"/>
        </w:rPr>
        <w:t>zastupanja, donošenja odluka ili nadzora tog gospodarskog subjekta</w:t>
      </w:r>
      <w:r>
        <w:rPr>
          <w:rFonts w:ascii="Times New Roman" w:hAnsi="Times New Roman" w:cs="Times New Roman"/>
        </w:rPr>
        <w:t xml:space="preserve"> </w:t>
      </w:r>
      <w:r w:rsidRPr="0020523B">
        <w:rPr>
          <w:rFonts w:ascii="Times New Roman" w:hAnsi="Times New Roman" w:cs="Times New Roman"/>
        </w:rPr>
        <w:t>nismo:</w:t>
      </w:r>
    </w:p>
    <w:p w14:paraId="3DAD5D19" w14:textId="77777777" w:rsidR="0020523B" w:rsidRPr="0020523B" w:rsidRDefault="0020523B" w:rsidP="0020523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 xml:space="preserve">a) ruski državljanin ili fizička ili pravna osoba, subjekt ili tijelo s poslovnom </w:t>
      </w:r>
      <w:proofErr w:type="spellStart"/>
      <w:r w:rsidRPr="0020523B">
        <w:rPr>
          <w:rFonts w:ascii="Times New Roman" w:hAnsi="Times New Roman" w:cs="Times New Roman"/>
        </w:rPr>
        <w:t>nastanom</w:t>
      </w:r>
      <w:proofErr w:type="spellEnd"/>
      <w:r w:rsidRPr="0020523B">
        <w:rPr>
          <w:rFonts w:ascii="Times New Roman" w:hAnsi="Times New Roman" w:cs="Times New Roman"/>
        </w:rPr>
        <w:t xml:space="preserve"> u Rusiji;</w:t>
      </w:r>
    </w:p>
    <w:p w14:paraId="353804C7" w14:textId="41E615AE" w:rsidR="0020523B" w:rsidRPr="0020523B" w:rsidRDefault="0020523B" w:rsidP="0020523B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b) pravna osoba, subjekt ili tijelo u čijim vlasničkim pravima subjekt iz gore navedene točke (a) ima</w:t>
      </w:r>
      <w:r>
        <w:rPr>
          <w:rFonts w:ascii="Times New Roman" w:hAnsi="Times New Roman" w:cs="Times New Roman"/>
        </w:rPr>
        <w:br/>
      </w:r>
      <w:r w:rsidRPr="0020523B">
        <w:rPr>
          <w:rFonts w:ascii="Times New Roman" w:hAnsi="Times New Roman" w:cs="Times New Roman"/>
        </w:rPr>
        <w:t>izravno ili neizravno više od 50% udjela; ili</w:t>
      </w:r>
    </w:p>
    <w:p w14:paraId="6D07012C" w14:textId="037A5211" w:rsidR="0020523B" w:rsidRDefault="0020523B" w:rsidP="0020523B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c) fizička ili pravna osoba, subjekt ili tijelo koji djeluju za račun ili prema uputama subjekta iz gore</w:t>
      </w:r>
      <w:r>
        <w:rPr>
          <w:rFonts w:ascii="Times New Roman" w:hAnsi="Times New Roman" w:cs="Times New Roman"/>
        </w:rPr>
        <w:br/>
      </w:r>
      <w:r w:rsidRPr="0020523B">
        <w:rPr>
          <w:rFonts w:ascii="Times New Roman" w:hAnsi="Times New Roman" w:cs="Times New Roman"/>
        </w:rPr>
        <w:t>navedenih točaka (a) ili (b)</w:t>
      </w:r>
    </w:p>
    <w:p w14:paraId="6895D4BF" w14:textId="77777777" w:rsidR="0020523B" w:rsidRDefault="0020523B" w:rsidP="0020523B">
      <w:pPr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5A7E581E" w14:textId="20A32F41" w:rsidR="0020523B" w:rsidRDefault="0020523B" w:rsidP="0020523B">
      <w:pPr>
        <w:spacing w:line="360" w:lineRule="auto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 xml:space="preserve">uključujući </w:t>
      </w:r>
      <w:proofErr w:type="spellStart"/>
      <w:r w:rsidRPr="0020523B">
        <w:rPr>
          <w:rFonts w:ascii="Times New Roman" w:hAnsi="Times New Roman" w:cs="Times New Roman"/>
        </w:rPr>
        <w:t>podugovaratelje</w:t>
      </w:r>
      <w:proofErr w:type="spellEnd"/>
      <w:r w:rsidRPr="0020523B">
        <w:rPr>
          <w:rFonts w:ascii="Times New Roman" w:hAnsi="Times New Roman" w:cs="Times New Roman"/>
        </w:rPr>
        <w:t>, dobavljače ili subjekte na čije se kapacitete oslanjamo u smislu direktiva</w:t>
      </w:r>
      <w:r>
        <w:rPr>
          <w:rFonts w:ascii="Times New Roman" w:hAnsi="Times New Roman" w:cs="Times New Roman"/>
        </w:rPr>
        <w:t xml:space="preserve"> </w:t>
      </w:r>
      <w:r w:rsidRPr="0020523B">
        <w:rPr>
          <w:rFonts w:ascii="Times New Roman" w:hAnsi="Times New Roman" w:cs="Times New Roman"/>
        </w:rPr>
        <w:t>o javnoj nabavi, ako oni čine više od 10% vrijednosti ugovora.</w:t>
      </w:r>
    </w:p>
    <w:p w14:paraId="35CE845C" w14:textId="77777777" w:rsidR="0020523B" w:rsidRDefault="0020523B" w:rsidP="0020523B">
      <w:pPr>
        <w:spacing w:line="360" w:lineRule="auto"/>
        <w:jc w:val="both"/>
        <w:rPr>
          <w:rFonts w:ascii="Times New Roman" w:hAnsi="Times New Roman" w:cs="Times New Roman"/>
        </w:rPr>
      </w:pPr>
    </w:p>
    <w:p w14:paraId="1A701870" w14:textId="77777777" w:rsidR="0020523B" w:rsidRPr="0020523B" w:rsidRDefault="0020523B" w:rsidP="0020523B">
      <w:pPr>
        <w:spacing w:line="360" w:lineRule="auto"/>
        <w:jc w:val="both"/>
        <w:rPr>
          <w:rFonts w:ascii="Times New Roman" w:hAnsi="Times New Roman" w:cs="Times New Roman"/>
        </w:rPr>
      </w:pPr>
    </w:p>
    <w:p w14:paraId="0226B804" w14:textId="69E8E6AC" w:rsidR="0020523B" w:rsidRDefault="0020523B" w:rsidP="0020523B">
      <w:pPr>
        <w:spacing w:line="240" w:lineRule="auto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________</w:t>
      </w:r>
      <w:r w:rsidRPr="0020523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20523B">
        <w:rPr>
          <w:rFonts w:ascii="Times New Roman" w:hAnsi="Times New Roman" w:cs="Times New Roman"/>
        </w:rPr>
        <w:t>________________, _</w:t>
      </w:r>
      <w:r>
        <w:rPr>
          <w:rFonts w:ascii="Times New Roman" w:hAnsi="Times New Roman" w:cs="Times New Roman"/>
        </w:rPr>
        <w:t>____</w:t>
      </w:r>
      <w:r w:rsidRPr="0020523B">
        <w:rPr>
          <w:rFonts w:ascii="Times New Roman" w:hAnsi="Times New Roman" w:cs="Times New Roman"/>
        </w:rPr>
        <w:t>_____________ 2025. godine</w:t>
      </w:r>
      <w:r>
        <w:rPr>
          <w:rFonts w:ascii="Times New Roman" w:hAnsi="Times New Roman" w:cs="Times New Roman"/>
        </w:rPr>
        <w:br/>
        <w:t xml:space="preserve">                            </w:t>
      </w:r>
      <w:r w:rsidRPr="0020523B">
        <w:rPr>
          <w:rFonts w:ascii="Times New Roman" w:hAnsi="Times New Roman" w:cs="Times New Roman"/>
        </w:rPr>
        <w:t xml:space="preserve">(mjesto)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20523B">
        <w:rPr>
          <w:rFonts w:ascii="Times New Roman" w:hAnsi="Times New Roman" w:cs="Times New Roman"/>
        </w:rPr>
        <w:t>(dan, mjesec)</w:t>
      </w:r>
    </w:p>
    <w:p w14:paraId="7B75DB7A" w14:textId="77777777" w:rsidR="0020523B" w:rsidRDefault="0020523B" w:rsidP="0020523B">
      <w:pPr>
        <w:spacing w:line="240" w:lineRule="auto"/>
        <w:rPr>
          <w:rFonts w:ascii="Times New Roman" w:hAnsi="Times New Roman" w:cs="Times New Roman"/>
        </w:rPr>
      </w:pPr>
    </w:p>
    <w:p w14:paraId="6E58249A" w14:textId="77777777" w:rsidR="0020523B" w:rsidRPr="0020523B" w:rsidRDefault="0020523B" w:rsidP="0020523B">
      <w:pPr>
        <w:spacing w:line="240" w:lineRule="auto"/>
        <w:rPr>
          <w:rFonts w:ascii="Times New Roman" w:hAnsi="Times New Roman" w:cs="Times New Roman"/>
        </w:rPr>
      </w:pPr>
    </w:p>
    <w:p w14:paraId="737513B2" w14:textId="5CA697FF" w:rsidR="0020523B" w:rsidRDefault="0020523B" w:rsidP="0020523B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br/>
        <w:t xml:space="preserve">                          </w:t>
      </w:r>
      <w:r w:rsidRPr="0020523B">
        <w:rPr>
          <w:rFonts w:ascii="Times New Roman" w:hAnsi="Times New Roman" w:cs="Times New Roman"/>
        </w:rPr>
        <w:t>(ime i prezime)</w:t>
      </w:r>
    </w:p>
    <w:p w14:paraId="75CC5F11" w14:textId="77777777" w:rsidR="0020523B" w:rsidRPr="0020523B" w:rsidRDefault="0020523B" w:rsidP="0020523B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0E94BC32" w14:textId="37B96D93" w:rsidR="001A608F" w:rsidRPr="0020523B" w:rsidRDefault="0020523B" w:rsidP="0020523B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br/>
        <w:t xml:space="preserve">                                 </w:t>
      </w:r>
      <w:r w:rsidRPr="0020523B">
        <w:rPr>
          <w:rFonts w:ascii="Times New Roman" w:hAnsi="Times New Roman" w:cs="Times New Roman"/>
        </w:rPr>
        <w:t>(potpis)</w:t>
      </w:r>
    </w:p>
    <w:sectPr w:rsidR="001A608F" w:rsidRPr="0020523B" w:rsidSect="00205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3B"/>
    <w:rsid w:val="000B1D1C"/>
    <w:rsid w:val="00191789"/>
    <w:rsid w:val="001A608F"/>
    <w:rsid w:val="0020523B"/>
    <w:rsid w:val="0070580F"/>
    <w:rsid w:val="00745D93"/>
    <w:rsid w:val="007949CE"/>
    <w:rsid w:val="00804E10"/>
    <w:rsid w:val="00B84951"/>
    <w:rsid w:val="00BC49C7"/>
    <w:rsid w:val="00C24DC6"/>
    <w:rsid w:val="00C76C0F"/>
    <w:rsid w:val="00CB04DE"/>
    <w:rsid w:val="00F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3CE"/>
  <w15:chartTrackingRefBased/>
  <w15:docId w15:val="{8CADE355-1590-4C32-B47D-181C2DFD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05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0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05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05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05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05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05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05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05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05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05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05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052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052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052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052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052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052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0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0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05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0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0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052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052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052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0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052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0523B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205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&lt;ivana@komunalno.hr&gt;</dc:creator>
  <cp:keywords/>
  <dc:description/>
  <cp:lastModifiedBy>Ivana &lt;ivana@komunalno.hr&gt;</cp:lastModifiedBy>
  <cp:revision>3</cp:revision>
  <dcterms:created xsi:type="dcterms:W3CDTF">2025-03-13T07:23:00Z</dcterms:created>
  <dcterms:modified xsi:type="dcterms:W3CDTF">2025-03-13T08:18:00Z</dcterms:modified>
</cp:coreProperties>
</file>